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100" w:rsidRDefault="00805359">
      <w:pPr>
        <w:pStyle w:val="Title"/>
        <w:rPr>
          <w:rFonts w:ascii="Calibri" w:hAnsi="Calibri" w:cs="Calibri"/>
        </w:rPr>
      </w:pPr>
      <w:r>
        <w:rPr>
          <w:rFonts w:ascii="Calibri" w:hAnsi="Calibri" w:cs="Calibri"/>
        </w:rPr>
        <w:t>Glenn M. Grossman</w:t>
      </w:r>
    </w:p>
    <w:p w:rsidR="00FD1100" w:rsidRDefault="00FD1100">
      <w:pPr>
        <w:pStyle w:val="Title"/>
        <w:rPr>
          <w:rFonts w:ascii="Calibri" w:hAnsi="Calibri" w:cs="Calibri"/>
          <w:sz w:val="24"/>
        </w:rPr>
      </w:pPr>
    </w:p>
    <w:p w:rsidR="00FD1100" w:rsidRDefault="00805359">
      <w:pPr>
        <w:pStyle w:val="Title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327 E Birchwood Ct., Warsaw, IN 46582</w:t>
      </w:r>
    </w:p>
    <w:p w:rsidR="00FD1100" w:rsidRDefault="00805359">
      <w:pPr>
        <w:pStyle w:val="Title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(704) 774-0016 • glenn.m.grossman@gmail.com </w:t>
      </w:r>
      <w:r w:rsidR="0032371E">
        <w:rPr>
          <w:rFonts w:ascii="Calibri" w:hAnsi="Calibri" w:cs="Calibri"/>
          <w:sz w:val="24"/>
        </w:rPr>
        <w:t>• g</w:t>
      </w:r>
      <w:r w:rsidR="0032371E">
        <w:rPr>
          <w:rFonts w:ascii="Calibri" w:hAnsi="Calibri" w:cs="Calibri"/>
          <w:sz w:val="24"/>
        </w:rPr>
        <w:t>rossmgm@grace.edu</w:t>
      </w:r>
      <w:bookmarkStart w:id="0" w:name="_GoBack"/>
      <w:bookmarkEnd w:id="0"/>
    </w:p>
    <w:p w:rsidR="00FD1100" w:rsidRDefault="00FD1100">
      <w:pPr>
        <w:pStyle w:val="Title"/>
        <w:rPr>
          <w:rFonts w:ascii="Calibri" w:hAnsi="Calibri" w:cs="Calibri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Education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                            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  <w:iCs/>
        </w:rPr>
        <w:t xml:space="preserve">Anderson </w:t>
      </w:r>
      <w:r>
        <w:rPr>
          <w:rFonts w:ascii="Calibri" w:hAnsi="Calibri" w:cs="Calibri"/>
          <w:b/>
          <w:bCs/>
          <w:iCs/>
        </w:rPr>
        <w:t>University, Falls School of Business,</w:t>
      </w:r>
      <w:r>
        <w:rPr>
          <w:rFonts w:ascii="Calibri" w:hAnsi="Calibri" w:cs="Calibri"/>
          <w:iCs/>
        </w:rPr>
        <w:t xml:space="preserve"> Anderson, Indiana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Doctor of Business Administration, Finance </w:t>
      </w:r>
      <w:r w:rsidR="009F6803">
        <w:rPr>
          <w:rFonts w:ascii="Calibri" w:hAnsi="Calibri" w:cs="Calibri"/>
          <w:iCs/>
        </w:rPr>
        <w:t>(ABD)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Expected completion </w:t>
      </w:r>
      <w:r w:rsidR="009F6803">
        <w:rPr>
          <w:rFonts w:ascii="Calibri" w:hAnsi="Calibri" w:cs="Calibri"/>
          <w:iCs/>
        </w:rPr>
        <w:t xml:space="preserve">2027 </w:t>
      </w:r>
    </w:p>
    <w:p w:rsidR="00FD1100" w:rsidRDefault="00FD1100">
      <w:pPr>
        <w:ind w:left="720"/>
        <w:rPr>
          <w:rFonts w:ascii="Calibri" w:hAnsi="Calibri" w:cs="Calibri"/>
          <w:i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  <w:iCs/>
        </w:rPr>
        <w:t xml:space="preserve">W.P. Carey School of Business-Arizona State University, </w:t>
      </w:r>
      <w:r>
        <w:rPr>
          <w:rFonts w:ascii="Calibri" w:hAnsi="Calibri" w:cs="Calibri"/>
          <w:iCs/>
        </w:rPr>
        <w:t>Tempe, Arizona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Master of Business Administration, Technology, Science </w:t>
      </w:r>
      <w:r>
        <w:rPr>
          <w:rFonts w:ascii="Calibri" w:hAnsi="Calibri" w:cs="Calibri"/>
          <w:iCs/>
        </w:rPr>
        <w:t>&amp; Engineering, May 2008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Certificate Track: Entrepreneurship/Intrapreneurship </w:t>
      </w:r>
    </w:p>
    <w:p w:rsidR="00FD1100" w:rsidRDefault="00FD1100">
      <w:pPr>
        <w:ind w:left="720"/>
        <w:rPr>
          <w:rFonts w:ascii="Calibri" w:hAnsi="Calibri" w:cs="Calibri"/>
          <w:i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  <w:iCs/>
        </w:rPr>
        <w:t>College of William &amp; Mary</w:t>
      </w:r>
      <w:r>
        <w:rPr>
          <w:rFonts w:ascii="Calibri" w:hAnsi="Calibri" w:cs="Calibri"/>
          <w:iCs/>
        </w:rPr>
        <w:t>, Williamsburg, Virginia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Master of Education, Special Education, August 1994</w:t>
      </w:r>
      <w:r>
        <w:rPr>
          <w:rFonts w:ascii="Calibri" w:hAnsi="Calibri" w:cs="Calibri"/>
          <w:iCs/>
        </w:rPr>
        <w:tab/>
      </w:r>
    </w:p>
    <w:p w:rsidR="00FD1100" w:rsidRDefault="00FD1100">
      <w:pPr>
        <w:ind w:left="720"/>
        <w:rPr>
          <w:rFonts w:ascii="Calibri" w:hAnsi="Calibri" w:cs="Calibri"/>
          <w:i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  <w:iCs/>
        </w:rPr>
        <w:t>College of William &amp; Mary</w:t>
      </w:r>
      <w:r>
        <w:rPr>
          <w:rFonts w:ascii="Calibri" w:hAnsi="Calibri" w:cs="Calibri"/>
          <w:iCs/>
        </w:rPr>
        <w:t>, Williamsburg, Virginia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Bachelor of Arts, Econo</w:t>
      </w:r>
      <w:r>
        <w:rPr>
          <w:rFonts w:ascii="Calibri" w:hAnsi="Calibri" w:cs="Calibri"/>
          <w:iCs/>
        </w:rPr>
        <w:t>mics, May 1991</w:t>
      </w:r>
    </w:p>
    <w:p w:rsidR="00FD1100" w:rsidRDefault="00FD1100">
      <w:pPr>
        <w:ind w:left="720"/>
        <w:rPr>
          <w:rFonts w:ascii="Calibri" w:hAnsi="Calibri" w:cs="Calibri"/>
          <w:i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  <w:iCs/>
        </w:rPr>
        <w:t xml:space="preserve">Graduate School of Banking – North Carolina School of Banking, </w:t>
      </w:r>
      <w:r>
        <w:rPr>
          <w:rFonts w:ascii="Calibri" w:hAnsi="Calibri" w:cs="Calibri"/>
          <w:iCs/>
        </w:rPr>
        <w:t>Raleigh, North Carolina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North Carolina Bankers Association (4-year program), August 2023 </w:t>
      </w:r>
    </w:p>
    <w:p w:rsidR="00FD1100" w:rsidRDefault="00FD1100">
      <w:pPr>
        <w:rPr>
          <w:rFonts w:ascii="Calibri" w:hAnsi="Calibri" w:cs="Calibri"/>
          <w:b/>
          <w:bCs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 xml:space="preserve">Education </w:t>
      </w:r>
      <w:r w:rsidR="0032371E">
        <w:rPr>
          <w:rFonts w:ascii="Calibri" w:hAnsi="Calibri" w:cs="Calibri"/>
          <w:u w:val="single"/>
        </w:rPr>
        <w:t xml:space="preserve">Work </w:t>
      </w:r>
      <w:r>
        <w:rPr>
          <w:rFonts w:ascii="Calibri" w:hAnsi="Calibri" w:cs="Calibri"/>
          <w:u w:val="single"/>
        </w:rPr>
        <w:t>Experience</w:t>
      </w:r>
      <w:r>
        <w:rPr>
          <w:rFonts w:ascii="Calibri" w:hAnsi="Calibri" w:cs="Calibri"/>
          <w:b w:val="0"/>
          <w:bCs w:val="0"/>
          <w:u w:val="single"/>
        </w:rPr>
        <w:tab/>
        <w:t xml:space="preserve">    </w:t>
      </w:r>
      <w:r>
        <w:rPr>
          <w:rFonts w:ascii="Calibri" w:hAnsi="Calibri" w:cs="Calibri"/>
          <w:b w:val="0"/>
          <w:bCs w:val="0"/>
          <w:u w:val="single"/>
        </w:rPr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 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                    </w:t>
      </w:r>
    </w:p>
    <w:p w:rsidR="00FD1100" w:rsidRDefault="00FD1100">
      <w:pPr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 xml:space="preserve">Assistant </w:t>
      </w:r>
      <w:r>
        <w:rPr>
          <w:rFonts w:ascii="Calibri" w:hAnsi="Calibri" w:cs="Calibri"/>
          <w:b/>
          <w:bCs/>
        </w:rPr>
        <w:t>Professor of Finance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             January 2025-Present</w:t>
      </w:r>
    </w:p>
    <w:p w:rsidR="00FD1100" w:rsidRDefault="00805359">
      <w:pPr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Director, Gordon </w:t>
      </w:r>
      <w:r w:rsidR="0032371E">
        <w:rPr>
          <w:rFonts w:ascii="Calibri" w:hAnsi="Calibri" w:cs="Calibri"/>
          <w:b/>
          <w:bCs/>
        </w:rPr>
        <w:t>Center</w:t>
      </w:r>
      <w:r>
        <w:rPr>
          <w:rFonts w:ascii="Calibri" w:hAnsi="Calibri" w:cs="Calibri"/>
          <w:b/>
          <w:bCs/>
        </w:rPr>
        <w:t xml:space="preserve"> for Enterprise Development 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Grace College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Winona Lake, IN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Courses: Finance, </w:t>
      </w:r>
      <w:r w:rsidR="009F6803">
        <w:rPr>
          <w:rFonts w:ascii="Calibri" w:hAnsi="Calibri" w:cs="Calibri"/>
        </w:rPr>
        <w:t>product development</w:t>
      </w:r>
      <w:r>
        <w:rPr>
          <w:rFonts w:ascii="Calibri" w:hAnsi="Calibri" w:cs="Calibri"/>
        </w:rPr>
        <w:t xml:space="preserve">, and entrepreneurship 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Adjunct Business Finance Instructor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    </w:t>
      </w:r>
      <w:r>
        <w:rPr>
          <w:rFonts w:ascii="Calibri" w:hAnsi="Calibri" w:cs="Calibri"/>
        </w:rPr>
        <w:t xml:space="preserve"> January 2023-</w:t>
      </w:r>
      <w:r w:rsidR="0032371E">
        <w:rPr>
          <w:rFonts w:ascii="Calibri" w:hAnsi="Calibri" w:cs="Calibri"/>
        </w:rPr>
        <w:t>May 2025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Cedarville University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Cedarville, OH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Course: Personal Finance. Online instruction.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Adjunct Business Instructor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</w:t>
      </w:r>
      <w:r w:rsidR="0032371E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August </w:t>
      </w:r>
      <w:r>
        <w:rPr>
          <w:rFonts w:ascii="Calibri" w:hAnsi="Calibri" w:cs="Calibri"/>
        </w:rPr>
        <w:t>2021-</w:t>
      </w:r>
      <w:r w:rsidR="0032371E">
        <w:rPr>
          <w:rFonts w:ascii="Calibri" w:hAnsi="Calibri" w:cs="Calibri"/>
        </w:rPr>
        <w:t>May 2025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South Piedmont Community College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Monroe, NC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Courses: Principles of Mana</w:t>
      </w:r>
      <w:r>
        <w:rPr>
          <w:rFonts w:ascii="Calibri" w:hAnsi="Calibri" w:cs="Calibri"/>
        </w:rPr>
        <w:t xml:space="preserve">gement, Entrepreneurship, Business Math, Small Business Plan Development, and Introduction to Business. In-person and online formats. 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Adjunct Business Instructor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            </w:t>
      </w:r>
      <w:r w:rsidR="003237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August 2024-December 2024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North Greenville University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Tigerville, </w:t>
      </w:r>
      <w:r>
        <w:rPr>
          <w:rFonts w:ascii="Calibri" w:hAnsi="Calibri" w:cs="Calibri"/>
        </w:rPr>
        <w:t>SC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Courses: Personal Finance. World of Business and Personal Finance. Online instruction.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Adjunct Business Finance Instructor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      August 2023-August 2024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Anderson University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Anderson, IN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Courses: Principles of Finance, Financial Planning, C</w:t>
      </w:r>
      <w:r>
        <w:rPr>
          <w:rFonts w:ascii="Calibri" w:hAnsi="Calibri" w:cs="Calibri"/>
        </w:rPr>
        <w:t>orporate Finance (MBA). Online instruction.</w:t>
      </w:r>
    </w:p>
    <w:p w:rsidR="00FD1100" w:rsidRDefault="00FD1100">
      <w:pPr>
        <w:ind w:left="720"/>
        <w:rPr>
          <w:rFonts w:ascii="Calibri" w:hAnsi="Calibri" w:cs="Calibri"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Adjunct Technology Instructor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</w:t>
      </w:r>
      <w:r>
        <w:rPr>
          <w:rFonts w:ascii="Calibri" w:hAnsi="Calibri" w:cs="Calibri"/>
        </w:rPr>
        <w:t>1999-2001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Reynolds Community College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Richmond, VA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Instructor for a telecommunication class required for an associate degree in technology. 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Special Education Teacher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                    1994-1998</w:t>
      </w:r>
    </w:p>
    <w:p w:rsidR="00FD1100" w:rsidRDefault="00805359">
      <w:pPr>
        <w:ind w:left="720"/>
      </w:pPr>
      <w:r>
        <w:rPr>
          <w:rFonts w:ascii="Calibri" w:hAnsi="Calibri" w:cs="Calibri"/>
          <w:b/>
          <w:bCs/>
        </w:rPr>
        <w:t>Chesterfield County Public Schools</w:t>
      </w:r>
      <w:r>
        <w:rPr>
          <w:rFonts w:ascii="Calibri" w:hAnsi="Calibri" w:cs="Calibri"/>
        </w:rPr>
        <w:t>, Chesterfield, VA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Technology coordinator and specialized educator for students with learning disabilities. </w:t>
      </w:r>
    </w:p>
    <w:p w:rsidR="00FD1100" w:rsidRDefault="00FD1100">
      <w:pPr>
        <w:rPr>
          <w:rFonts w:ascii="Calibri" w:hAnsi="Calibri" w:cs="Calibri"/>
        </w:rPr>
      </w:pPr>
    </w:p>
    <w:p w:rsidR="00FD1100" w:rsidRDefault="00805359">
      <w:r>
        <w:rPr>
          <w:rFonts w:ascii="Calibri" w:hAnsi="Calibri" w:cs="Calibri"/>
          <w:b/>
          <w:bCs/>
          <w:u w:val="single"/>
        </w:rPr>
        <w:t xml:space="preserve">Professional Experience   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  <w:t xml:space="preserve">  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:rsidR="00FD1100" w:rsidRDefault="00FD1100">
      <w:pPr>
        <w:pStyle w:val="Heading3"/>
        <w:rPr>
          <w:rFonts w:ascii="Calibri" w:hAnsi="Calibri" w:cs="Calibri"/>
          <w:b w:val="0"/>
          <w:bCs w:val="0"/>
          <w:u w:val="single"/>
        </w:rPr>
      </w:pPr>
    </w:p>
    <w:p w:rsidR="00FD1100" w:rsidRDefault="00805359">
      <w:pPr>
        <w:pStyle w:val="Heading3"/>
        <w:ind w:left="720"/>
      </w:pPr>
      <w:proofErr w:type="spellStart"/>
      <w:r>
        <w:rPr>
          <w:rFonts w:ascii="Calibri" w:hAnsi="Calibri" w:cs="Calibri"/>
        </w:rPr>
        <w:t>NorthPoint</w:t>
      </w:r>
      <w:proofErr w:type="spellEnd"/>
      <w:r>
        <w:rPr>
          <w:rFonts w:ascii="Calibri" w:hAnsi="Calibri" w:cs="Calibri"/>
        </w:rPr>
        <w:t xml:space="preserve"> Insights</w:t>
      </w:r>
      <w:r>
        <w:rPr>
          <w:rFonts w:ascii="Calibri" w:hAnsi="Calibri" w:cs="Calibri"/>
          <w:b w:val="0"/>
          <w:bCs w:val="0"/>
        </w:rPr>
        <w:t>, Warsaw, IN</w:t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ab/>
        <w:t xml:space="preserve">   June 2024 – Present</w:t>
      </w:r>
    </w:p>
    <w:p w:rsidR="00FD1100" w:rsidRDefault="00805359">
      <w:pPr>
        <w:ind w:left="720"/>
        <w:rPr>
          <w:rFonts w:ascii="Calibri" w:hAnsi="Calibri" w:cs="Calibri"/>
          <w:i/>
          <w:iCs/>
          <w:lang w:val="fr-FR"/>
        </w:rPr>
      </w:pPr>
      <w:proofErr w:type="spellStart"/>
      <w:r>
        <w:rPr>
          <w:rFonts w:ascii="Calibri" w:hAnsi="Calibri" w:cs="Calibri"/>
          <w:i/>
          <w:iCs/>
          <w:lang w:val="fr-FR"/>
        </w:rPr>
        <w:t>Research</w:t>
      </w:r>
      <w:proofErr w:type="spellEnd"/>
      <w:r>
        <w:rPr>
          <w:rFonts w:ascii="Calibri" w:hAnsi="Calibri" w:cs="Calibri"/>
          <w:i/>
          <w:iCs/>
          <w:lang w:val="fr-FR"/>
        </w:rPr>
        <w:t xml:space="preserve"> </w:t>
      </w:r>
      <w:proofErr w:type="spellStart"/>
      <w:r>
        <w:rPr>
          <w:rFonts w:ascii="Calibri" w:hAnsi="Calibri" w:cs="Calibri"/>
          <w:i/>
          <w:iCs/>
          <w:lang w:val="fr-FR"/>
        </w:rPr>
        <w:t>Director</w:t>
      </w:r>
      <w:proofErr w:type="spellEnd"/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  <w:t xml:space="preserve">   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Provide industry expertise to clients on topics within financial services. 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Provide consulting services on behalf of the Electronics Payment Council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 xml:space="preserve">Expert witness and speaker regarding electronic </w:t>
      </w:r>
      <w:r>
        <w:rPr>
          <w:rFonts w:ascii="Calibri" w:hAnsi="Calibri" w:cs="Calibri"/>
          <w:iCs/>
        </w:rPr>
        <w:t>payments and proposed legislation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Create thought leadership reports in retail and commercial deposits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Conduct research within instant payments and financial health</w:t>
      </w:r>
    </w:p>
    <w:p w:rsidR="00FD1100" w:rsidRDefault="00FD1100"/>
    <w:p w:rsidR="00FD1100" w:rsidRDefault="00805359">
      <w:pPr>
        <w:pStyle w:val="Heading3"/>
        <w:ind w:left="720"/>
      </w:pPr>
      <w:r>
        <w:rPr>
          <w:rFonts w:ascii="Calibri" w:hAnsi="Calibri" w:cs="Calibri"/>
        </w:rPr>
        <w:t>Cornerstone Advisors</w:t>
      </w:r>
      <w:r>
        <w:rPr>
          <w:rFonts w:ascii="Calibri" w:hAnsi="Calibri" w:cs="Calibri"/>
          <w:b w:val="0"/>
          <w:bCs w:val="0"/>
        </w:rPr>
        <w:t>, Charlotte, North Carolina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 w:val="0"/>
        </w:rPr>
        <w:t xml:space="preserve"> September 2022 – May 2024</w:t>
      </w:r>
    </w:p>
    <w:p w:rsidR="00FD1100" w:rsidRDefault="00805359">
      <w:pPr>
        <w:ind w:left="720"/>
        <w:rPr>
          <w:rFonts w:ascii="Calibri" w:hAnsi="Calibri" w:cs="Calibri"/>
          <w:i/>
          <w:iCs/>
          <w:lang w:val="fr-FR"/>
        </w:rPr>
      </w:pPr>
      <w:proofErr w:type="spellStart"/>
      <w:r>
        <w:rPr>
          <w:rFonts w:ascii="Calibri" w:hAnsi="Calibri" w:cs="Calibri"/>
          <w:i/>
          <w:iCs/>
          <w:lang w:val="fr-FR"/>
        </w:rPr>
        <w:t>Director</w:t>
      </w:r>
      <w:proofErr w:type="spellEnd"/>
      <w:r>
        <w:rPr>
          <w:rFonts w:ascii="Calibri" w:hAnsi="Calibri" w:cs="Calibri"/>
          <w:i/>
          <w:iCs/>
          <w:lang w:val="fr-FR"/>
        </w:rPr>
        <w:t xml:space="preserve"> of </w:t>
      </w:r>
      <w:proofErr w:type="spellStart"/>
      <w:r>
        <w:rPr>
          <w:rFonts w:ascii="Calibri" w:hAnsi="Calibri" w:cs="Calibri"/>
          <w:i/>
          <w:iCs/>
          <w:lang w:val="fr-FR"/>
        </w:rPr>
        <w:t>Research</w:t>
      </w:r>
      <w:proofErr w:type="spellEnd"/>
      <w:r>
        <w:rPr>
          <w:rFonts w:ascii="Calibri" w:hAnsi="Calibri" w:cs="Calibri"/>
          <w:i/>
          <w:iCs/>
          <w:lang w:val="fr-FR"/>
        </w:rPr>
        <w:t xml:space="preserve"> &amp; Consultant</w:t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</w:r>
      <w:r>
        <w:rPr>
          <w:rFonts w:ascii="Calibri" w:hAnsi="Calibri" w:cs="Calibri"/>
          <w:i/>
          <w:iCs/>
          <w:lang w:val="fr-FR"/>
        </w:rPr>
        <w:tab/>
        <w:t xml:space="preserve">   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Produce analytical studies delivering insights for innovation, growth, and sustainable competitive advantage for financial institutions and fintech firms. 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Designed and executed quantitative and qualitative research plans wi</w:t>
      </w:r>
      <w:r>
        <w:rPr>
          <w:rFonts w:ascii="Calibri" w:hAnsi="Calibri" w:cs="Calibri"/>
          <w:iCs/>
        </w:rPr>
        <w:t>thin retail banking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Composed reports and articles for the financial services industry and regulatory audiences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>Requested speaker at industry conferences on retail banking and regulatory trends</w:t>
      </w:r>
    </w:p>
    <w:p w:rsidR="00FD1100" w:rsidRDefault="00805359">
      <w:pPr>
        <w:pStyle w:val="ListParagraph"/>
        <w:numPr>
          <w:ilvl w:val="1"/>
          <w:numId w:val="1"/>
        </w:numPr>
      </w:pPr>
      <w:r>
        <w:rPr>
          <w:rFonts w:ascii="Calibri" w:hAnsi="Calibri" w:cs="Calibri"/>
          <w:iCs/>
        </w:rPr>
        <w:t xml:space="preserve">Advisor to </w:t>
      </w:r>
      <w:proofErr w:type="spellStart"/>
      <w:r>
        <w:rPr>
          <w:rFonts w:ascii="Calibri" w:hAnsi="Calibri" w:cs="Calibri"/>
          <w:iCs/>
        </w:rPr>
        <w:t>fintechs</w:t>
      </w:r>
      <w:proofErr w:type="spellEnd"/>
      <w:r>
        <w:rPr>
          <w:rFonts w:ascii="Calibri" w:hAnsi="Calibri" w:cs="Calibri"/>
          <w:iCs/>
        </w:rPr>
        <w:t xml:space="preserve"> regarding core banking technology, analytic</w:t>
      </w:r>
      <w:r>
        <w:rPr>
          <w:rFonts w:ascii="Calibri" w:hAnsi="Calibri" w:cs="Calibri"/>
          <w:iCs/>
        </w:rPr>
        <w:t>s, and financial health strategies</w:t>
      </w:r>
    </w:p>
    <w:p w:rsidR="00FD1100" w:rsidRDefault="00FD1100"/>
    <w:p w:rsidR="00FD1100" w:rsidRDefault="00805359">
      <w:pPr>
        <w:pStyle w:val="Heading3"/>
        <w:ind w:left="720"/>
      </w:pPr>
      <w:r>
        <w:rPr>
          <w:rFonts w:ascii="Calibri" w:hAnsi="Calibri" w:cs="Calibri"/>
        </w:rPr>
        <w:t>FICO</w:t>
      </w:r>
      <w:r>
        <w:rPr>
          <w:rFonts w:ascii="Calibri" w:hAnsi="Calibri" w:cs="Calibri"/>
          <w:b w:val="0"/>
          <w:bCs w:val="0"/>
        </w:rPr>
        <w:t>, Charlotte, North Carolina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  <w:b w:val="0"/>
        </w:rPr>
        <w:t>May 2017 – August 2022</w:t>
      </w:r>
    </w:p>
    <w:p w:rsidR="00FD1100" w:rsidRDefault="00805359">
      <w:pPr>
        <w:pStyle w:val="Heading3"/>
        <w:ind w:left="720"/>
        <w:rPr>
          <w:rFonts w:ascii="Calibri" w:hAnsi="Calibri" w:cs="Calibri"/>
          <w:b w:val="0"/>
          <w:bCs w:val="0"/>
          <w:i/>
          <w:iCs/>
          <w:lang w:val="fr-FR"/>
        </w:rPr>
      </w:pPr>
      <w:r>
        <w:rPr>
          <w:rFonts w:ascii="Calibri" w:hAnsi="Calibri" w:cs="Calibri"/>
          <w:b w:val="0"/>
          <w:bCs w:val="0"/>
          <w:i/>
          <w:iCs/>
          <w:lang w:val="fr-FR"/>
        </w:rPr>
        <w:t xml:space="preserve">Principal Consultant, </w:t>
      </w:r>
      <w:proofErr w:type="spellStart"/>
      <w:r>
        <w:rPr>
          <w:rFonts w:ascii="Calibri" w:hAnsi="Calibri" w:cs="Calibri"/>
          <w:b w:val="0"/>
          <w:bCs w:val="0"/>
          <w:i/>
          <w:iCs/>
          <w:lang w:val="fr-FR"/>
        </w:rPr>
        <w:t>Retail</w:t>
      </w:r>
      <w:proofErr w:type="spellEnd"/>
      <w:r>
        <w:rPr>
          <w:rFonts w:ascii="Calibri" w:hAnsi="Calibri" w:cs="Calibri"/>
          <w:b w:val="0"/>
          <w:bCs w:val="0"/>
          <w:i/>
          <w:iCs/>
          <w:lang w:val="fr-FR"/>
        </w:rPr>
        <w:t xml:space="preserve"> </w:t>
      </w:r>
      <w:proofErr w:type="spellStart"/>
      <w:r>
        <w:rPr>
          <w:rFonts w:ascii="Calibri" w:hAnsi="Calibri" w:cs="Calibri"/>
          <w:b w:val="0"/>
          <w:bCs w:val="0"/>
          <w:i/>
          <w:iCs/>
          <w:lang w:val="fr-FR"/>
        </w:rPr>
        <w:t>Deposit</w:t>
      </w:r>
      <w:r w:rsidR="009F6803">
        <w:rPr>
          <w:rFonts w:ascii="Calibri" w:hAnsi="Calibri" w:cs="Calibri"/>
          <w:b w:val="0"/>
          <w:bCs w:val="0"/>
          <w:i/>
          <w:iCs/>
          <w:lang w:val="fr-FR"/>
        </w:rPr>
        <w:t>s</w:t>
      </w:r>
      <w:proofErr w:type="spellEnd"/>
      <w:r>
        <w:rPr>
          <w:rFonts w:ascii="Calibri" w:hAnsi="Calibri" w:cs="Calibri"/>
          <w:b w:val="0"/>
          <w:bCs w:val="0"/>
          <w:i/>
          <w:iCs/>
          <w:lang w:val="fr-FR"/>
        </w:rPr>
        <w:t xml:space="preserve"> Solutions</w:t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</w:r>
      <w:r>
        <w:rPr>
          <w:rFonts w:ascii="Calibri" w:hAnsi="Calibri" w:cs="Calibri"/>
          <w:b w:val="0"/>
          <w:bCs w:val="0"/>
          <w:i/>
          <w:iCs/>
          <w:lang w:val="fr-FR"/>
        </w:rPr>
        <w:tab/>
        <w:t xml:space="preserve">   </w:t>
      </w:r>
    </w:p>
    <w:p w:rsidR="00FD1100" w:rsidRDefault="00805359">
      <w:pPr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Domain expert leveraging advance analytics and decision management for retail bank deposits.</w:t>
      </w:r>
    </w:p>
    <w:p w:rsidR="00FD1100" w:rsidRDefault="00805359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Led retail deposits solution development to tier 1 and 2 banks in the United States and </w:t>
      </w:r>
      <w:proofErr w:type="spellStart"/>
      <w:r>
        <w:rPr>
          <w:rFonts w:ascii="Calibri" w:hAnsi="Calibri" w:cs="Calibri"/>
        </w:rPr>
        <w:t>Canda</w:t>
      </w:r>
      <w:proofErr w:type="spellEnd"/>
    </w:p>
    <w:p w:rsidR="00FD1100" w:rsidRDefault="00805359">
      <w:pPr>
        <w:pStyle w:val="Heading3"/>
        <w:numPr>
          <w:ilvl w:val="0"/>
          <w:numId w:val="2"/>
        </w:numPr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Senior thought leader for FICO regarding economic trends and regulatory issues in deposits </w:t>
      </w:r>
    </w:p>
    <w:p w:rsidR="00FD1100" w:rsidRDefault="00805359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Managed marketing strategies to deliver FICO’s capabilities to retail </w:t>
      </w:r>
      <w:r>
        <w:rPr>
          <w:rFonts w:ascii="Calibri" w:hAnsi="Calibri" w:cs="Calibri"/>
        </w:rPr>
        <w:t>deposits executives</w:t>
      </w:r>
    </w:p>
    <w:p w:rsidR="00FD1100" w:rsidRDefault="00805359">
      <w:pPr>
        <w:pStyle w:val="Heading3"/>
        <w:numPr>
          <w:ilvl w:val="0"/>
          <w:numId w:val="2"/>
        </w:numPr>
        <w:tabs>
          <w:tab w:val="left" w:pos="360"/>
        </w:tabs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Created deposit offer solutions leveraging customer data, optimization, and behavioral economics</w:t>
      </w:r>
    </w:p>
    <w:p w:rsidR="00FD1100" w:rsidRDefault="00FD1100">
      <w:pPr>
        <w:ind w:left="720"/>
      </w:pPr>
    </w:p>
    <w:p w:rsidR="00FD1100" w:rsidRDefault="00805359">
      <w:pPr>
        <w:pStyle w:val="Heading3"/>
        <w:ind w:left="720"/>
      </w:pPr>
      <w:proofErr w:type="spellStart"/>
      <w:r>
        <w:rPr>
          <w:rFonts w:ascii="Calibri" w:hAnsi="Calibri" w:cs="Calibri"/>
        </w:rPr>
        <w:t>Payzer</w:t>
      </w:r>
      <w:proofErr w:type="spellEnd"/>
      <w:r>
        <w:rPr>
          <w:rFonts w:ascii="Calibri" w:hAnsi="Calibri" w:cs="Calibri"/>
          <w:b w:val="0"/>
          <w:bCs w:val="0"/>
        </w:rPr>
        <w:t>, Charlotte, North Carolina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 w:val="0"/>
        </w:rPr>
        <w:t xml:space="preserve">    February 2015 – April 2017</w:t>
      </w:r>
    </w:p>
    <w:p w:rsidR="00FD1100" w:rsidRDefault="00805359">
      <w:pPr>
        <w:ind w:left="72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Director of Product Operations </w:t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  <w:t xml:space="preserve">   </w:t>
      </w:r>
    </w:p>
    <w:p w:rsidR="00FD1100" w:rsidRDefault="00805359">
      <w:pPr>
        <w:ind w:left="720"/>
      </w:pPr>
      <w:r>
        <w:rPr>
          <w:rFonts w:ascii="Calibri" w:hAnsi="Calibri" w:cs="Calibri"/>
          <w:iCs/>
        </w:rPr>
        <w:t>Product leader for</w:t>
      </w:r>
      <w:r>
        <w:rPr>
          <w:rFonts w:ascii="Calibri" w:hAnsi="Calibri" w:cs="Calibri"/>
          <w:iCs/>
        </w:rPr>
        <w:t xml:space="preserve"> a start-up FinTech payments firm delivering merchant processing, pre-paid cards, lending via a mobile application and a desktop solution to 12,000+ users. Early employee hire during start-up phase.</w:t>
      </w:r>
    </w:p>
    <w:p w:rsidR="00FD1100" w:rsidRDefault="00805359">
      <w:pPr>
        <w:pStyle w:val="Heading3"/>
        <w:numPr>
          <w:ilvl w:val="0"/>
          <w:numId w:val="2"/>
        </w:numPr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Led the product launch of a mobile product bundle increas</w:t>
      </w:r>
      <w:r>
        <w:rPr>
          <w:rFonts w:ascii="Calibri" w:hAnsi="Calibri" w:cs="Calibri"/>
          <w:b w:val="0"/>
          <w:bCs w:val="0"/>
        </w:rPr>
        <w:t xml:space="preserve">ing revenue by 37% per active merchant </w:t>
      </w:r>
    </w:p>
    <w:p w:rsidR="00FD1100" w:rsidRDefault="00805359">
      <w:pPr>
        <w:pStyle w:val="Heading3"/>
        <w:numPr>
          <w:ilvl w:val="0"/>
          <w:numId w:val="2"/>
        </w:numPr>
        <w:tabs>
          <w:tab w:val="left" w:pos="360"/>
        </w:tabs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Oversaw risk monitoring for 3,5000+ merchants encompassing underwriting and transactions</w:t>
      </w:r>
    </w:p>
    <w:p w:rsidR="00FD1100" w:rsidRDefault="00805359">
      <w:pPr>
        <w:pStyle w:val="Heading3"/>
        <w:numPr>
          <w:ilvl w:val="0"/>
          <w:numId w:val="2"/>
        </w:numPr>
      </w:pPr>
      <w:r>
        <w:rPr>
          <w:rFonts w:ascii="Calibri" w:hAnsi="Calibri" w:cs="Calibri"/>
          <w:b w:val="0"/>
          <w:bCs w:val="0"/>
        </w:rPr>
        <w:t>Established best practices for client training and customer support services</w:t>
      </w:r>
    </w:p>
    <w:p w:rsidR="00FD1100" w:rsidRDefault="00FD1100">
      <w:pPr>
        <w:pStyle w:val="Heading3"/>
        <w:ind w:left="1080"/>
        <w:rPr>
          <w:rFonts w:ascii="Calibri" w:hAnsi="Calibri" w:cs="Calibri"/>
          <w:b w:val="0"/>
          <w:bCs w:val="0"/>
          <w:u w:val="single"/>
        </w:rPr>
      </w:pPr>
    </w:p>
    <w:p w:rsidR="00FD1100" w:rsidRDefault="00FD1100">
      <w:pPr>
        <w:pageBreakBefore/>
      </w:pPr>
    </w:p>
    <w:p w:rsidR="00FD1100" w:rsidRDefault="00805359">
      <w:pPr>
        <w:pStyle w:val="Heading3"/>
        <w:ind w:left="720"/>
      </w:pPr>
      <w:proofErr w:type="spellStart"/>
      <w:r>
        <w:rPr>
          <w:rFonts w:ascii="Calibri" w:hAnsi="Calibri" w:cs="Calibri"/>
        </w:rPr>
        <w:t>Zafin</w:t>
      </w:r>
      <w:proofErr w:type="spellEnd"/>
      <w:r>
        <w:rPr>
          <w:rFonts w:ascii="Calibri" w:hAnsi="Calibri" w:cs="Calibri"/>
          <w:b w:val="0"/>
          <w:bCs w:val="0"/>
        </w:rPr>
        <w:t>, Charlotte, North Carolina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</w:t>
      </w:r>
      <w:r>
        <w:rPr>
          <w:rFonts w:ascii="Calibri" w:hAnsi="Calibri" w:cs="Calibri"/>
          <w:b w:val="0"/>
        </w:rPr>
        <w:t>Jul</w:t>
      </w:r>
      <w:r>
        <w:rPr>
          <w:rFonts w:ascii="Calibri" w:hAnsi="Calibri" w:cs="Calibri"/>
          <w:b w:val="0"/>
        </w:rPr>
        <w:t>y 2013 – February 2015</w:t>
      </w:r>
    </w:p>
    <w:p w:rsidR="00FD1100" w:rsidRDefault="00805359">
      <w:pPr>
        <w:ind w:left="72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Solutions Consultant </w:t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  <w:t xml:space="preserve">   </w:t>
      </w:r>
    </w:p>
    <w:p w:rsidR="00FD1100" w:rsidRDefault="00805359">
      <w:pPr>
        <w:spacing w:after="120"/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Manage pre-sales consulting for pricing and billing solutions within retail, corporate and wealth banking for North American markets serving tier 1 and 2 financial institutions. </w:t>
      </w:r>
    </w:p>
    <w:p w:rsidR="00FD1100" w:rsidRDefault="00805359">
      <w:pPr>
        <w:pStyle w:val="Heading3"/>
        <w:numPr>
          <w:ilvl w:val="0"/>
          <w:numId w:val="2"/>
        </w:numPr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Subject matter expert </w:t>
      </w:r>
      <w:r>
        <w:rPr>
          <w:rFonts w:ascii="Calibri" w:hAnsi="Calibri" w:cs="Calibri"/>
          <w:b w:val="0"/>
          <w:bCs w:val="0"/>
        </w:rPr>
        <w:t>for retail banking trends, customer experience and product capabilities</w:t>
      </w:r>
    </w:p>
    <w:p w:rsidR="00FD1100" w:rsidRDefault="00805359">
      <w:pPr>
        <w:pStyle w:val="Heading3"/>
        <w:numPr>
          <w:ilvl w:val="0"/>
          <w:numId w:val="2"/>
        </w:numPr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Designed pricing and loyalty solutions for Canadian and US retail banks</w:t>
      </w:r>
    </w:p>
    <w:p w:rsidR="00FD1100" w:rsidRDefault="00FD1100">
      <w:pPr>
        <w:rPr>
          <w:rFonts w:ascii="Calibri" w:hAnsi="Calibri" w:cs="Calibri"/>
          <w:b/>
          <w:bCs/>
        </w:rPr>
      </w:pPr>
    </w:p>
    <w:p w:rsidR="00FD1100" w:rsidRDefault="00805359">
      <w:pPr>
        <w:pStyle w:val="Heading3"/>
        <w:ind w:left="720"/>
      </w:pPr>
      <w:r>
        <w:rPr>
          <w:rFonts w:ascii="Calibri" w:hAnsi="Calibri" w:cs="Calibri"/>
        </w:rPr>
        <w:t>Bank of America</w:t>
      </w:r>
      <w:r>
        <w:rPr>
          <w:rFonts w:ascii="Calibri" w:hAnsi="Calibri" w:cs="Calibri"/>
          <w:b w:val="0"/>
          <w:bCs w:val="0"/>
        </w:rPr>
        <w:t xml:space="preserve">, Charlotte, North Carolina </w:t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  <w:t>June 2008 – July 2013</w:t>
      </w:r>
    </w:p>
    <w:p w:rsidR="00FD1100" w:rsidRDefault="00805359">
      <w:pPr>
        <w:ind w:left="720"/>
      </w:pPr>
      <w:r>
        <w:rPr>
          <w:rFonts w:ascii="Calibri" w:hAnsi="Calibri" w:cs="Calibri"/>
          <w:i/>
          <w:iCs/>
        </w:rPr>
        <w:t>Senior Product Manager</w:t>
      </w:r>
      <w:r>
        <w:t xml:space="preserve"> </w:t>
      </w:r>
      <w:r>
        <w:rPr>
          <w:rFonts w:ascii="Calibri" w:hAnsi="Calibri" w:cs="Calibri"/>
          <w:i/>
          <w:iCs/>
        </w:rPr>
        <w:t xml:space="preserve">Product </w:t>
      </w:r>
      <w:r>
        <w:rPr>
          <w:rFonts w:ascii="Calibri" w:hAnsi="Calibri" w:cs="Calibri"/>
          <w:i/>
          <w:iCs/>
        </w:rPr>
        <w:t>Innovation &amp; Payment Strategy, Vice President</w:t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</w:p>
    <w:p w:rsidR="00FD1100" w:rsidRDefault="00805359">
      <w:pPr>
        <w:spacing w:after="120"/>
        <w:ind w:left="720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Managed projects from inception to product launch within a highly matrix organization. Directed ideation, requirements, and customer research tied to organizational strategy initiatives.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Developed financial</w:t>
      </w:r>
      <w:r>
        <w:rPr>
          <w:rFonts w:ascii="Calibri" w:hAnsi="Calibri" w:cs="Calibri"/>
        </w:rPr>
        <w:t xml:space="preserve"> business cases often exceeding $20+ million in annual revenue 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Conducted qualitative &amp; quantitative research and ideation sessions to identify new products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Launched a goals-based savings solution accessible to 10+ million online banking consumers</w:t>
      </w:r>
    </w:p>
    <w:p w:rsidR="00FD1100" w:rsidRDefault="00FD1100">
      <w:pPr>
        <w:rPr>
          <w:rFonts w:ascii="Calibri" w:hAnsi="Calibri" w:cs="Calibri"/>
          <w:b/>
          <w:bCs/>
        </w:rPr>
      </w:pPr>
    </w:p>
    <w:p w:rsidR="00FD1100" w:rsidRDefault="00805359">
      <w:pPr>
        <w:ind w:firstLine="720"/>
      </w:pPr>
      <w:r>
        <w:rPr>
          <w:rFonts w:ascii="Calibri" w:hAnsi="Calibri" w:cs="Calibri"/>
          <w:b/>
          <w:bCs/>
        </w:rPr>
        <w:t xml:space="preserve">Tutela </w:t>
      </w:r>
      <w:r>
        <w:rPr>
          <w:rFonts w:ascii="Calibri" w:hAnsi="Calibri" w:cs="Calibri"/>
          <w:b/>
          <w:bCs/>
        </w:rPr>
        <w:t>Health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</w:t>
      </w:r>
      <w:r>
        <w:rPr>
          <w:rFonts w:ascii="Calibri" w:hAnsi="Calibri" w:cs="Calibri"/>
        </w:rPr>
        <w:t>March 2008 – May 2011</w:t>
      </w:r>
    </w:p>
    <w:p w:rsidR="00FD1100" w:rsidRDefault="00805359">
      <w:pPr>
        <w:ind w:firstLine="720"/>
      </w:pPr>
      <w:r>
        <w:rPr>
          <w:rFonts w:ascii="Calibri" w:hAnsi="Calibri" w:cs="Calibri"/>
        </w:rPr>
        <w:t>Co-founder</w:t>
      </w:r>
    </w:p>
    <w:p w:rsidR="00FD1100" w:rsidRDefault="00805359">
      <w:pPr>
        <w:pStyle w:val="ListParagraph"/>
        <w:numPr>
          <w:ilvl w:val="0"/>
          <w:numId w:val="4"/>
        </w:num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Created a cloud-based solution for long-term care providers to address family communication</w:t>
      </w:r>
    </w:p>
    <w:p w:rsidR="00FD1100" w:rsidRDefault="00805359">
      <w:pPr>
        <w:pStyle w:val="ListParagraph"/>
        <w:numPr>
          <w:ilvl w:val="0"/>
          <w:numId w:val="4"/>
        </w:num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Start-up formed by </w:t>
      </w:r>
      <w:proofErr w:type="gramStart"/>
      <w:r>
        <w:rPr>
          <w:rFonts w:ascii="Calibri" w:hAnsi="Calibri" w:cs="Calibri"/>
        </w:rPr>
        <w:t>a</w:t>
      </w:r>
      <w:proofErr w:type="gramEnd"/>
      <w:r>
        <w:rPr>
          <w:rFonts w:ascii="Calibri" w:hAnsi="Calibri" w:cs="Calibri"/>
        </w:rPr>
        <w:t xml:space="preserve"> MBA capstone project with seed funding from Arizona State University</w:t>
      </w:r>
    </w:p>
    <w:p w:rsidR="00FD1100" w:rsidRDefault="00FD1100">
      <w:pPr>
        <w:pStyle w:val="Heading3"/>
        <w:ind w:left="720"/>
        <w:rPr>
          <w:rFonts w:ascii="Calibri" w:hAnsi="Calibri" w:cs="Calibri"/>
          <w:b w:val="0"/>
          <w:bCs w:val="0"/>
          <w:u w:val="single"/>
        </w:rPr>
      </w:pPr>
    </w:p>
    <w:p w:rsidR="00FD1100" w:rsidRDefault="00805359">
      <w:pPr>
        <w:pStyle w:val="Heading3"/>
        <w:ind w:left="720"/>
      </w:pPr>
      <w:r>
        <w:rPr>
          <w:rFonts w:ascii="Calibri" w:hAnsi="Calibri" w:cs="Calibri"/>
        </w:rPr>
        <w:t>Ticketmaster</w:t>
      </w:r>
      <w:r>
        <w:rPr>
          <w:rFonts w:ascii="Calibri" w:hAnsi="Calibri" w:cs="Calibri"/>
          <w:b w:val="0"/>
          <w:bCs w:val="0"/>
        </w:rPr>
        <w:t>, P</w:t>
      </w:r>
      <w:r>
        <w:rPr>
          <w:rFonts w:ascii="Calibri" w:hAnsi="Calibri" w:cs="Calibri"/>
          <w:b w:val="0"/>
          <w:bCs w:val="0"/>
        </w:rPr>
        <w:t xml:space="preserve">hoenix, Arizona &amp; Richmond, Virginia </w:t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  <w:t xml:space="preserve"> December 1999 – May 2008</w:t>
      </w:r>
    </w:p>
    <w:p w:rsidR="00FD1100" w:rsidRDefault="00805359">
      <w:pPr>
        <w:pStyle w:val="Heading3"/>
        <w:ind w:left="720"/>
        <w:rPr>
          <w:rFonts w:ascii="Calibri" w:hAnsi="Calibri" w:cs="Calibri"/>
          <w:b w:val="0"/>
          <w:bCs w:val="0"/>
          <w:i/>
          <w:iCs/>
        </w:rPr>
      </w:pPr>
      <w:r>
        <w:rPr>
          <w:rFonts w:ascii="Calibri" w:hAnsi="Calibri" w:cs="Calibri"/>
          <w:b w:val="0"/>
          <w:bCs w:val="0"/>
          <w:i/>
          <w:iCs/>
        </w:rPr>
        <w:t>Director VISTA Product &amp; Services</w:t>
      </w:r>
    </w:p>
    <w:p w:rsidR="00FD1100" w:rsidRDefault="00805359">
      <w:pPr>
        <w:pStyle w:val="Heading3"/>
        <w:spacing w:after="120"/>
        <w:ind w:left="720"/>
        <w:rPr>
          <w:rFonts w:ascii="Calibri" w:hAnsi="Calibri" w:cs="Calibri"/>
          <w:b w:val="0"/>
          <w:bCs w:val="0"/>
          <w:iCs/>
        </w:rPr>
      </w:pPr>
      <w:r>
        <w:rPr>
          <w:rFonts w:ascii="Calibri" w:hAnsi="Calibri" w:cs="Calibri"/>
          <w:b w:val="0"/>
          <w:bCs w:val="0"/>
          <w:iCs/>
        </w:rPr>
        <w:t>Supervised product management, development, customer support and account management for the VISTA platform. Scope of work benefited over 400 customer locati</w:t>
      </w:r>
      <w:r>
        <w:rPr>
          <w:rFonts w:ascii="Calibri" w:hAnsi="Calibri" w:cs="Calibri"/>
          <w:b w:val="0"/>
          <w:bCs w:val="0"/>
          <w:iCs/>
        </w:rPr>
        <w:t>ons within North America &amp; Europe.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Responsible for P&amp;L on all service offerings representing 80% of division revenue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Oversaw product launch initiatives inclusive of quality assurance, user education, and marketing</w:t>
      </w:r>
    </w:p>
    <w:p w:rsidR="00FD1100" w:rsidRDefault="00805359">
      <w:pPr>
        <w:numPr>
          <w:ilvl w:val="0"/>
          <w:numId w:val="3"/>
        </w:numPr>
        <w:tabs>
          <w:tab w:val="left" w:pos="1080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Designed training curriculum and course ma</w:t>
      </w:r>
      <w:r>
        <w:rPr>
          <w:rFonts w:ascii="Calibri" w:hAnsi="Calibri" w:cs="Calibri"/>
        </w:rPr>
        <w:t>terials used in North American and Europe</w:t>
      </w:r>
    </w:p>
    <w:p w:rsidR="00FD1100" w:rsidRDefault="00FD1100">
      <w:pPr>
        <w:rPr>
          <w:rFonts w:ascii="Calibri" w:hAnsi="Calibri" w:cs="Calibri"/>
        </w:rPr>
      </w:pPr>
    </w:p>
    <w:p w:rsidR="00FD1100" w:rsidRDefault="00805359">
      <w:pPr>
        <w:ind w:firstLine="720"/>
      </w:pPr>
      <w:r>
        <w:rPr>
          <w:rFonts w:ascii="Calibri" w:hAnsi="Calibri" w:cs="Calibri"/>
          <w:b/>
          <w:bCs/>
        </w:rPr>
        <w:t>Management Resources of Virginia</w:t>
      </w:r>
      <w:r>
        <w:rPr>
          <w:rFonts w:ascii="Calibri" w:hAnsi="Calibri" w:cs="Calibri"/>
        </w:rPr>
        <w:t>, Richmond, VA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June 1998-December 1999</w:t>
      </w:r>
    </w:p>
    <w:p w:rsidR="00FD1100" w:rsidRDefault="00805359">
      <w:pPr>
        <w:ind w:firstLine="72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Account Manager &amp; System Engineer </w:t>
      </w:r>
    </w:p>
    <w:p w:rsidR="00FD1100" w:rsidRDefault="00805359">
      <w:pPr>
        <w:pStyle w:val="ListParagraph"/>
        <w:numPr>
          <w:ilvl w:val="0"/>
          <w:numId w:val="5"/>
        </w:num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Led consulting and implementation of server-based computing to private and government clients.</w:t>
      </w:r>
    </w:p>
    <w:p w:rsidR="00FD1100" w:rsidRDefault="00FD1100">
      <w:pPr>
        <w:ind w:firstLine="720"/>
        <w:rPr>
          <w:rFonts w:ascii="Calibri" w:hAnsi="Calibri" w:cs="Calibri"/>
          <w:b/>
          <w:bCs/>
        </w:rPr>
      </w:pPr>
    </w:p>
    <w:p w:rsidR="00FD1100" w:rsidRDefault="00805359">
      <w:pPr>
        <w:ind w:firstLine="720"/>
      </w:pPr>
      <w:r>
        <w:rPr>
          <w:rFonts w:ascii="Calibri" w:hAnsi="Calibri" w:cs="Calibri"/>
          <w:b/>
          <w:bCs/>
        </w:rPr>
        <w:t>U.S.</w:t>
      </w:r>
      <w:r>
        <w:rPr>
          <w:rFonts w:ascii="Calibri" w:hAnsi="Calibri" w:cs="Calibri"/>
          <w:b/>
          <w:bCs/>
        </w:rPr>
        <w:t xml:space="preserve"> Department of Labor, Bureau of Labor Statistics</w:t>
      </w:r>
      <w:r>
        <w:rPr>
          <w:rFonts w:ascii="Calibri" w:hAnsi="Calibri" w:cs="Calibri"/>
        </w:rPr>
        <w:t>, Washington, DC</w:t>
      </w:r>
      <w:r>
        <w:rPr>
          <w:rFonts w:ascii="Calibri" w:hAnsi="Calibri" w:cs="Calibri"/>
          <w:b/>
          <w:bCs/>
        </w:rPr>
        <w:tab/>
        <w:t xml:space="preserve">           </w:t>
      </w:r>
      <w:r>
        <w:rPr>
          <w:rFonts w:ascii="Calibri" w:hAnsi="Calibri" w:cs="Calibri"/>
        </w:rPr>
        <w:t>June 1991-August 1993</w:t>
      </w:r>
    </w:p>
    <w:p w:rsidR="00FD1100" w:rsidRDefault="00805359">
      <w:pPr>
        <w:ind w:firstLine="72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Economist</w:t>
      </w:r>
    </w:p>
    <w:p w:rsidR="00FD1100" w:rsidRDefault="00805359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Staff economist for the Employee Benefit Survey</w:t>
      </w:r>
    </w:p>
    <w:p w:rsidR="00FD1100" w:rsidRDefault="00805359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Conducted research and data analysis on benefits related data sets</w:t>
      </w:r>
    </w:p>
    <w:p w:rsidR="00FD1100" w:rsidRDefault="00FD1100">
      <w:pPr>
        <w:rPr>
          <w:rFonts w:ascii="Calibri" w:hAnsi="Calibri" w:cs="Calibri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University Service &amp; Recognition</w:t>
      </w:r>
      <w:r>
        <w:rPr>
          <w:rFonts w:ascii="Calibri" w:hAnsi="Calibri" w:cs="Calibri"/>
          <w:b w:val="0"/>
          <w:bCs w:val="0"/>
          <w:u w:val="single"/>
        </w:rPr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 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</w:t>
      </w: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Excellence in Teaching Award – Adjunct Teachers, South Piedmont Community College: May 2023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Finalist for a highly competitive award recognizing outstanding teaching at SPCC.</w:t>
      </w:r>
    </w:p>
    <w:p w:rsidR="00FD1100" w:rsidRDefault="00FD1100">
      <w:pPr>
        <w:ind w:left="720"/>
        <w:rPr>
          <w:rFonts w:ascii="Calibri" w:hAnsi="Calibri" w:cs="Calibri"/>
        </w:rPr>
      </w:pPr>
    </w:p>
    <w:p w:rsidR="00FD1100" w:rsidRDefault="00805359">
      <w:pPr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MBA Innovation Class Contributor / University of North F</w:t>
      </w:r>
      <w:r>
        <w:rPr>
          <w:rFonts w:ascii="Calibri" w:hAnsi="Calibri" w:cs="Calibri"/>
          <w:b/>
          <w:bCs/>
        </w:rPr>
        <w:t xml:space="preserve">lorida, Jacksonville, FL 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Class contributor advising students and judging new product/service concepts (2021-2023)</w:t>
      </w:r>
    </w:p>
    <w:p w:rsidR="00FD1100" w:rsidRDefault="00FD1100">
      <w:pPr>
        <w:ind w:left="720"/>
        <w:rPr>
          <w:rFonts w:ascii="Calibri" w:hAnsi="Calibri" w:cs="Calibri"/>
        </w:rPr>
      </w:pPr>
    </w:p>
    <w:p w:rsidR="00FD1100" w:rsidRDefault="00FD1100">
      <w:pPr>
        <w:ind w:left="720"/>
        <w:rPr>
          <w:rFonts w:ascii="Calibri" w:hAnsi="Calibri" w:cs="Calibri"/>
          <w:b/>
          <w:bCs/>
        </w:rPr>
      </w:pPr>
    </w:p>
    <w:p w:rsidR="00FD1100" w:rsidRDefault="00805359">
      <w:pPr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Wolverine Venture Battle &amp; Elevator Pitch Competition / Grove City College, Grove City, PA</w:t>
      </w:r>
    </w:p>
    <w:p w:rsidR="00FD1100" w:rsidRDefault="00805359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Business plan judge for student start-up concept</w:t>
      </w:r>
      <w:r>
        <w:rPr>
          <w:rFonts w:ascii="Calibri" w:hAnsi="Calibri" w:cs="Calibri"/>
        </w:rPr>
        <w:t>s (Fall 2021-2024 &amp; Spring 2021-2025)</w:t>
      </w:r>
    </w:p>
    <w:p w:rsidR="00FD1100" w:rsidRDefault="00FD1100">
      <w:pPr>
        <w:pStyle w:val="Heading3"/>
        <w:rPr>
          <w:rFonts w:ascii="Calibri" w:hAnsi="Calibri" w:cs="Calibri"/>
          <w:u w:val="single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Selected Publications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</w:t>
      </w:r>
    </w:p>
    <w:p w:rsidR="00FD1100" w:rsidRDefault="00805359">
      <w:pPr>
        <w:ind w:left="720" w:hanging="36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Academic Publications</w:t>
      </w:r>
    </w:p>
    <w:p w:rsidR="00FD1100" w:rsidRDefault="00805359">
      <w:pPr>
        <w:pStyle w:val="ListParagraph"/>
        <w:numPr>
          <w:ilvl w:val="0"/>
          <w:numId w:val="7"/>
        </w:numPr>
      </w:pPr>
      <w:r>
        <w:rPr>
          <w:rFonts w:ascii="Calibri" w:hAnsi="Calibri" w:cs="Calibri"/>
          <w:iCs/>
        </w:rPr>
        <w:t>Small Teaching: A Review</w:t>
      </w:r>
      <w:r>
        <w:rPr>
          <w:rFonts w:ascii="Calibri" w:hAnsi="Calibri" w:cs="Calibri"/>
          <w:i/>
        </w:rPr>
        <w:t>. </w:t>
      </w:r>
      <w:r>
        <w:rPr>
          <w:rFonts w:ascii="Calibri" w:hAnsi="Calibri" w:cs="Calibri"/>
          <w:i/>
          <w:iCs/>
        </w:rPr>
        <w:t>Christian Business Academy Review</w:t>
      </w:r>
      <w:r>
        <w:rPr>
          <w:rFonts w:ascii="Calibri" w:hAnsi="Calibri" w:cs="Calibri"/>
          <w:i/>
        </w:rPr>
        <w:t>, </w:t>
      </w:r>
      <w:r>
        <w:rPr>
          <w:rFonts w:ascii="Calibri" w:hAnsi="Calibri" w:cs="Calibri"/>
          <w:i/>
          <w:iCs/>
        </w:rPr>
        <w:t>19</w:t>
      </w:r>
      <w:r>
        <w:rPr>
          <w:rFonts w:ascii="Calibri" w:hAnsi="Calibri" w:cs="Calibri"/>
          <w:iCs/>
        </w:rPr>
        <w:t>(1)</w:t>
      </w:r>
      <w:r>
        <w:rPr>
          <w:rFonts w:ascii="Calibri" w:hAnsi="Calibri" w:cs="Calibri"/>
          <w:iCs/>
        </w:rPr>
        <w:tab/>
      </w:r>
      <w:r>
        <w:rPr>
          <w:rFonts w:ascii="Calibri" w:hAnsi="Calibri" w:cs="Calibri"/>
          <w:iCs/>
        </w:rPr>
        <w:tab/>
      </w:r>
      <w:r>
        <w:rPr>
          <w:rFonts w:ascii="Calibri" w:hAnsi="Calibri" w:cs="Calibri"/>
          <w:iCs/>
        </w:rPr>
        <w:tab/>
      </w:r>
      <w:r>
        <w:rPr>
          <w:rFonts w:ascii="Calibri" w:hAnsi="Calibri" w:cs="Calibri"/>
          <w:iCs/>
        </w:rPr>
        <w:tab/>
        <w:t>2024</w:t>
      </w:r>
    </w:p>
    <w:p w:rsidR="00FD1100" w:rsidRDefault="00805359">
      <w:pPr>
        <w:ind w:left="720" w:hanging="36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Business Publications Citations: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Business Creativity and Innovation: </w:t>
      </w:r>
      <w:r>
        <w:rPr>
          <w:rFonts w:ascii="Calibri" w:hAnsi="Calibri" w:cs="Calibri"/>
        </w:rPr>
        <w:t>Perspectives and Best Practices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2019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Innovation Games: Creating Breakthrough Products Through Collaborative Play </w:t>
      </w:r>
      <w:r>
        <w:rPr>
          <w:rFonts w:ascii="Calibri" w:hAnsi="Calibri" w:cs="Calibri"/>
        </w:rPr>
        <w:tab/>
        <w:t xml:space="preserve">      September 2006</w:t>
      </w:r>
    </w:p>
    <w:p w:rsidR="00FD1100" w:rsidRDefault="00805359">
      <w:pPr>
        <w:ind w:left="360"/>
      </w:pPr>
      <w:r>
        <w:rPr>
          <w:rFonts w:ascii="Calibri" w:hAnsi="Calibri" w:cs="Calibri"/>
          <w:i/>
        </w:rPr>
        <w:t>Business Publications: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Cornerstone Advisors </w:t>
      </w:r>
      <w:proofErr w:type="spellStart"/>
      <w:r>
        <w:rPr>
          <w:rFonts w:ascii="Calibri" w:hAnsi="Calibri" w:cs="Calibri"/>
        </w:rPr>
        <w:t>GonzoBanker</w:t>
      </w:r>
      <w:proofErr w:type="spellEnd"/>
      <w:r>
        <w:rPr>
          <w:rFonts w:ascii="Calibri" w:hAnsi="Calibri" w:cs="Calibri"/>
        </w:rPr>
        <w:t xml:space="preserve"> – Articles related to banking and research topics            2</w:t>
      </w:r>
      <w:r>
        <w:rPr>
          <w:rFonts w:ascii="Calibri" w:hAnsi="Calibri" w:cs="Calibri"/>
        </w:rPr>
        <w:t>022-2024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FICO.com Blog – Multiple articles related to retail deposits and financial wellness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2019-2022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Bank Business News – Intelligent Goal-Based Savings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July 2020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Monthly Labor Review, Bureau of Labor Statistics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1992-1993</w:t>
      </w:r>
    </w:p>
    <w:p w:rsidR="00FD1100" w:rsidRDefault="00FD1100">
      <w:pPr>
        <w:pStyle w:val="Heading3"/>
        <w:rPr>
          <w:rFonts w:ascii="Calibri" w:hAnsi="Calibri" w:cs="Calibri"/>
          <w:u w:val="single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Research &amp; Innovation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ind w:left="720"/>
      </w:pPr>
    </w:p>
    <w:p w:rsidR="00FD1100" w:rsidRDefault="00805359">
      <w:pPr>
        <w:ind w:left="360"/>
      </w:pPr>
      <w:r>
        <w:rPr>
          <w:rFonts w:ascii="Calibri" w:hAnsi="Calibri" w:cs="Calibri"/>
          <w:i/>
        </w:rPr>
        <w:t>Selected Published Commissioned Research (</w:t>
      </w:r>
      <w:hyperlink r:id="rId7" w:history="1">
        <w:r>
          <w:rPr>
            <w:rStyle w:val="Hyperlink"/>
            <w:rFonts w:ascii="Calibri" w:hAnsi="Calibri" w:cs="Calibri"/>
            <w:i/>
          </w:rPr>
          <w:t>view selected research</w:t>
        </w:r>
      </w:hyperlink>
      <w:r>
        <w:rPr>
          <w:rFonts w:ascii="Calibri" w:hAnsi="Calibri" w:cs="Calibri"/>
          <w:i/>
        </w:rPr>
        <w:t>):</w:t>
      </w:r>
    </w:p>
    <w:p w:rsidR="001E2EDA" w:rsidRDefault="001E2EDA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Deposit Insurance (American Share Insurance)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May 2026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Future Harm from New Credit Card Regulatio</w:t>
      </w:r>
      <w:r>
        <w:rPr>
          <w:rFonts w:ascii="Calibri" w:hAnsi="Calibri" w:cs="Calibri"/>
        </w:rPr>
        <w:t>ns (America’s Credit Unions)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January 2024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Aging and Banking (Charlie)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January 2024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The Harmful Impacts of Removing Sales Tax from Interchange Calculations (CUNA)</w:t>
      </w:r>
      <w:r>
        <w:rPr>
          <w:rFonts w:ascii="Calibri" w:hAnsi="Calibri" w:cs="Calibri"/>
        </w:rPr>
        <w:tab/>
        <w:t>October 2023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2023 Mobile Deposit Benchmark Report (</w:t>
      </w:r>
      <w:proofErr w:type="spellStart"/>
      <w:r>
        <w:rPr>
          <w:rFonts w:ascii="Calibri" w:hAnsi="Calibri" w:cs="Calibri"/>
        </w:rPr>
        <w:t>Mitek</w:t>
      </w:r>
      <w:proofErr w:type="spellEnd"/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 xml:space="preserve"> August</w:t>
      </w:r>
      <w:proofErr w:type="gramEnd"/>
      <w:r>
        <w:rPr>
          <w:rFonts w:ascii="Calibri" w:hAnsi="Calibri" w:cs="Calibri"/>
        </w:rPr>
        <w:t xml:space="preserve"> 2023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The T</w:t>
      </w:r>
      <w:r>
        <w:rPr>
          <w:rFonts w:ascii="Calibri" w:hAnsi="Calibri" w:cs="Calibri"/>
        </w:rPr>
        <w:t>rue Impact of Interchange Regulation (CUNA)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July 2023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How Social Issues Impact Americas’ Financial Lives &amp; Relationships (Acxiom)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March 2023</w:t>
      </w:r>
    </w:p>
    <w:p w:rsidR="00FD1100" w:rsidRDefault="00FD1100">
      <w:pPr>
        <w:tabs>
          <w:tab w:val="left" w:pos="2160"/>
        </w:tabs>
        <w:ind w:left="360"/>
        <w:rPr>
          <w:rFonts w:ascii="Calibri" w:hAnsi="Calibri" w:cs="Calibri"/>
          <w:i/>
          <w:iCs/>
        </w:rPr>
      </w:pPr>
    </w:p>
    <w:p w:rsidR="00FD1100" w:rsidRDefault="00805359">
      <w:pPr>
        <w:tabs>
          <w:tab w:val="left" w:pos="2160"/>
        </w:tabs>
        <w:ind w:left="36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Other Research Projects</w:t>
      </w:r>
    </w:p>
    <w:p w:rsidR="001E2EDA" w:rsidRPr="001E2EDA" w:rsidRDefault="001E2EDA" w:rsidP="001E2EDA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Cost of payments in small business restaurants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2026</w:t>
      </w:r>
    </w:p>
    <w:p w:rsidR="00FD1100" w:rsidRDefault="001E2EDA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Economic contribution of lakes in Kosciusko County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2026-2027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Development of an analytics driven financial health score (Cornerstone Advisors)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2023-2024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Led research for a national study of retail deposit trends (FICO-3 Years)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2019-2022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Financial wellness success indicators</w:t>
      </w:r>
      <w:r>
        <w:rPr>
          <w:rFonts w:ascii="Calibri" w:hAnsi="Calibri" w:cs="Calibri"/>
        </w:rPr>
        <w:tab/>
        <w:t>for predict</w:t>
      </w:r>
      <w:r>
        <w:rPr>
          <w:rFonts w:ascii="Calibri" w:hAnsi="Calibri" w:cs="Calibri"/>
        </w:rPr>
        <w:t>ive scoring (FICO)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2021-2022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Product innovation research: consumer panels &amp; focus groups (Bank of America)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2012-2013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Ethnographic research of individual and family saving patterns (Bank of America)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2012</w:t>
      </w:r>
    </w:p>
    <w:p w:rsidR="00FD1100" w:rsidRDefault="00FD1100">
      <w:pPr>
        <w:pStyle w:val="Heading3"/>
        <w:ind w:left="720"/>
        <w:rPr>
          <w:rFonts w:ascii="Calibri" w:hAnsi="Calibri" w:cs="Calibri"/>
          <w:u w:val="single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Course Development &amp; C</w:t>
      </w:r>
      <w:r>
        <w:rPr>
          <w:rFonts w:ascii="Calibri" w:hAnsi="Calibri" w:cs="Calibri"/>
          <w:u w:val="single"/>
        </w:rPr>
        <w:t>urriculum Design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pStyle w:val="ListParagraph"/>
      </w:pPr>
    </w:p>
    <w:p w:rsidR="001E2EDA" w:rsidRPr="001E2EDA" w:rsidRDefault="001E2EDA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Lancer Labs Design Thinking Practicum, Grace College (2025-2026)</w:t>
      </w:r>
    </w:p>
    <w:p w:rsidR="001E2EDA" w:rsidRPr="001E2EDA" w:rsidRDefault="001E2EDA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ECN</w:t>
      </w:r>
      <w:r>
        <w:rPr>
          <w:rFonts w:ascii="Calibri" w:hAnsi="Calibri" w:cs="Calibri"/>
        </w:rPr>
        <w:t xml:space="preserve"> 3</w:t>
      </w:r>
      <w:r>
        <w:rPr>
          <w:rFonts w:ascii="Calibri" w:hAnsi="Calibri" w:cs="Calibri"/>
        </w:rPr>
        <w:t>000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Consumer Economics, Grace College (Fall 2025)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BUSN 3140: World of Business, North Greenville University (Fall 2024)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BUSN 3150: Personal Financial Stewardship, North Greenville University (Fall 2024)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 xml:space="preserve">BSNS 6140: Corporate Finance (MBA), Anderson University (Summer </w:t>
      </w:r>
      <w:r>
        <w:rPr>
          <w:rFonts w:ascii="Calibri" w:hAnsi="Calibri" w:cs="Calibri"/>
        </w:rPr>
        <w:t>2024)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Business 280: Real Small Business, South Piedmont Community College (Spring 2023)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Business 110: Introduction to Business, South Piedmont Community College (Fall 2023)</w:t>
      </w:r>
    </w:p>
    <w:p w:rsidR="00FD1100" w:rsidRDefault="00FD1100"/>
    <w:p w:rsidR="00FD1100" w:rsidRDefault="00FD1100">
      <w:pPr>
        <w:pageBreakBefore/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Research Interests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pStyle w:val="ListParagraph"/>
      </w:pP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Consumer behavior and behavioral economic</w:t>
      </w:r>
      <w:r>
        <w:rPr>
          <w:rFonts w:ascii="Calibri" w:hAnsi="Calibri" w:cs="Calibri"/>
        </w:rPr>
        <w:t>s for individual and household savings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 xml:space="preserve">Retail deposit pricing practices </w:t>
      </w:r>
      <w:r w:rsidR="001E2EDA">
        <w:rPr>
          <w:rFonts w:ascii="Calibri" w:hAnsi="Calibri" w:cs="Calibri"/>
        </w:rPr>
        <w:t>and deposit insurance programs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 xml:space="preserve">Financial health initiatives and analytics offered by financial institutions </w:t>
      </w:r>
    </w:p>
    <w:p w:rsidR="00FD1100" w:rsidRPr="001E2EDA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 xml:space="preserve">Debit and credit card interchange regulation within the United States </w:t>
      </w:r>
    </w:p>
    <w:p w:rsidR="001E2EDA" w:rsidRDefault="001E2EDA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Small business: Finance and payments acceptance</w:t>
      </w:r>
    </w:p>
    <w:p w:rsidR="00FD1100" w:rsidRDefault="00FD1100">
      <w:pPr>
        <w:ind w:left="720"/>
      </w:pPr>
    </w:p>
    <w:p w:rsidR="00FD1100" w:rsidRDefault="00FD1100">
      <w:pPr>
        <w:ind w:left="720"/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 xml:space="preserve">Association Memberships    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pStyle w:val="ListParagraph"/>
      </w:pP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CBFA: Christian Business Faculty Association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INFORMS: The Institute for Operations Research and the Management Sciences</w:t>
      </w:r>
    </w:p>
    <w:p w:rsidR="00FD1100" w:rsidRDefault="00FD1100">
      <w:pPr>
        <w:ind w:left="720"/>
      </w:pPr>
    </w:p>
    <w:p w:rsidR="00FD1100" w:rsidRDefault="00FD1100">
      <w:pPr>
        <w:ind w:left="720"/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Conferences &amp; Industry Presentations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ind w:left="720"/>
      </w:pPr>
    </w:p>
    <w:p w:rsidR="0032371E" w:rsidRDefault="0032371E" w:rsidP="0032371E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Christian Business Faculty Association: </w:t>
      </w:r>
      <w:r>
        <w:rPr>
          <w:rFonts w:ascii="Calibri" w:hAnsi="Calibri" w:cs="Calibri"/>
        </w:rPr>
        <w:t>Design Thinking Practicum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October 2026</w:t>
      </w:r>
    </w:p>
    <w:p w:rsidR="0032371E" w:rsidRDefault="0032371E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Massachusetts Commission on Electronic Payments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May 2026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Institute for State </w:t>
      </w:r>
      <w:r>
        <w:rPr>
          <w:rFonts w:ascii="Calibri" w:hAnsi="Calibri" w:cs="Calibri"/>
        </w:rPr>
        <w:t>Policy Leaders: Electronic payments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October 2024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State of Tennessee: TACIR hearing on sales tax and interchange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September 2024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America’s Credit Unions: Congressional Caucus – Sales tax and interchange</w:t>
      </w:r>
      <w:r>
        <w:rPr>
          <w:rFonts w:ascii="Calibri" w:hAnsi="Calibri" w:cs="Calibri"/>
        </w:rPr>
        <w:tab/>
        <w:t xml:space="preserve">         September 2024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CUNA Government</w:t>
      </w:r>
      <w:r>
        <w:rPr>
          <w:rFonts w:ascii="Calibri" w:hAnsi="Calibri" w:cs="Calibri"/>
        </w:rPr>
        <w:t xml:space="preserve"> Affairs Conference: Interchange: Coming </w:t>
      </w:r>
      <w:proofErr w:type="gramStart"/>
      <w:r>
        <w:rPr>
          <w:rFonts w:ascii="Calibri" w:hAnsi="Calibri" w:cs="Calibri"/>
        </w:rPr>
        <w:t>At</w:t>
      </w:r>
      <w:proofErr w:type="gramEnd"/>
      <w:r>
        <w:rPr>
          <w:rFonts w:ascii="Calibri" w:hAnsi="Calibri" w:cs="Calibri"/>
        </w:rPr>
        <w:t xml:space="preserve"> It from All Sides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March 2024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Christian Business Faculty Association: Ethics of Personal Financial Data Usage</w:t>
      </w:r>
      <w:r>
        <w:rPr>
          <w:rFonts w:ascii="Calibri" w:hAnsi="Calibri" w:cs="Calibri"/>
        </w:rPr>
        <w:tab/>
        <w:t xml:space="preserve">          November 2023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Credit Union National Association CEO Roundtable: Impact of Interchange R</w:t>
      </w:r>
      <w:r>
        <w:rPr>
          <w:rFonts w:ascii="Calibri" w:hAnsi="Calibri" w:cs="Calibri"/>
        </w:rPr>
        <w:t>egulation</w:t>
      </w:r>
      <w:r>
        <w:rPr>
          <w:rFonts w:ascii="Calibri" w:hAnsi="Calibri" w:cs="Calibri"/>
        </w:rPr>
        <w:tab/>
        <w:t xml:space="preserve">       </w:t>
      </w:r>
      <w:r>
        <w:rPr>
          <w:rFonts w:ascii="Calibri" w:hAnsi="Calibri" w:cs="Calibri"/>
        </w:rPr>
        <w:t>April 2023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SouthState</w:t>
      </w:r>
      <w:proofErr w:type="spellEnd"/>
      <w:r>
        <w:rPr>
          <w:rFonts w:ascii="Calibri" w:hAnsi="Calibri" w:cs="Calibri"/>
        </w:rPr>
        <w:t xml:space="preserve"> Bank Podcast Series: Niche Banking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ab/>
        <w:t xml:space="preserve">  January</w:t>
      </w:r>
      <w:proofErr w:type="gramEnd"/>
      <w:r>
        <w:rPr>
          <w:rFonts w:ascii="Calibri" w:hAnsi="Calibri" w:cs="Calibri"/>
        </w:rPr>
        <w:t xml:space="preserve"> 2023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GFMI Retail Deposit Pricing Optimization Conference: Predictive Analytics in Deposits</w:t>
      </w:r>
      <w:r>
        <w:rPr>
          <w:rFonts w:ascii="Calibri" w:hAnsi="Calibri" w:cs="Calibri"/>
        </w:rPr>
        <w:tab/>
        <w:t xml:space="preserve">       2021-2022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FICO World: State of Overdraft &amp; Personal Finance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May 2022</w:t>
      </w:r>
    </w:p>
    <w:p w:rsidR="00FD1100" w:rsidRDefault="00805359">
      <w:pPr>
        <w:numPr>
          <w:ilvl w:val="2"/>
          <w:numId w:val="9"/>
        </w:numPr>
        <w:tabs>
          <w:tab w:val="left" w:pos="720"/>
          <w:tab w:val="left" w:pos="2160"/>
        </w:tabs>
        <w:ind w:left="720"/>
      </w:pPr>
      <w:r>
        <w:rPr>
          <w:rFonts w:ascii="Calibri" w:hAnsi="Calibri" w:cs="Calibri"/>
        </w:rPr>
        <w:t>FICO Expert Roundtable: Financial Wellness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May 2021</w:t>
      </w:r>
    </w:p>
    <w:p w:rsidR="00FD1100" w:rsidRDefault="00FD1100">
      <w:pPr>
        <w:pStyle w:val="Heading3"/>
        <w:rPr>
          <w:rFonts w:ascii="Calibri" w:hAnsi="Calibri" w:cs="Calibri"/>
          <w:u w:val="single"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Patents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</w:p>
    <w:p w:rsidR="00FD1100" w:rsidRDefault="00FD1100">
      <w:pPr>
        <w:ind w:left="720"/>
      </w:pP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40 patent applications within financial services related to payments and customer loyalty</w:t>
      </w:r>
    </w:p>
    <w:p w:rsidR="00FD1100" w:rsidRDefault="00805359">
      <w:pPr>
        <w:numPr>
          <w:ilvl w:val="0"/>
          <w:numId w:val="8"/>
        </w:numPr>
        <w:tabs>
          <w:tab w:val="left" w:pos="720"/>
        </w:tabs>
        <w:ind w:left="720"/>
      </w:pPr>
      <w:r>
        <w:rPr>
          <w:rFonts w:ascii="Calibri" w:hAnsi="Calibri" w:cs="Calibri"/>
        </w:rPr>
        <w:t>13 granted patents (owned by Bank of America Corpora</w:t>
      </w:r>
      <w:r>
        <w:rPr>
          <w:rFonts w:ascii="Calibri" w:hAnsi="Calibri" w:cs="Calibri"/>
        </w:rPr>
        <w:t>tion)</w:t>
      </w:r>
    </w:p>
    <w:p w:rsidR="00FD1100" w:rsidRDefault="00FD1100">
      <w:pPr>
        <w:pStyle w:val="Heading3"/>
        <w:ind w:left="450" w:hanging="450"/>
        <w:rPr>
          <w:rFonts w:ascii="Calibri" w:hAnsi="Calibri" w:cs="Calibri"/>
          <w:u w:val="single"/>
        </w:rPr>
      </w:pPr>
    </w:p>
    <w:p w:rsidR="00FD1100" w:rsidRDefault="00805359">
      <w:pPr>
        <w:pStyle w:val="Heading3"/>
        <w:ind w:left="450" w:hanging="450"/>
      </w:pPr>
      <w:r>
        <w:rPr>
          <w:rFonts w:ascii="Calibri" w:hAnsi="Calibri" w:cs="Calibri"/>
          <w:u w:val="single"/>
        </w:rPr>
        <w:t>Community Involvement &amp; Academic Achievements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</w:t>
      </w:r>
    </w:p>
    <w:p w:rsidR="00FD1100" w:rsidRDefault="00805359">
      <w:pPr>
        <w:pStyle w:val="Heading3"/>
        <w:ind w:left="720"/>
        <w:rPr>
          <w:rFonts w:ascii="Calibri" w:hAnsi="Calibri" w:cs="Calibri"/>
          <w:b w:val="0"/>
          <w:bCs w:val="0"/>
          <w:u w:val="single"/>
        </w:rPr>
      </w:pPr>
      <w:r>
        <w:rPr>
          <w:rFonts w:ascii="Calibri" w:hAnsi="Calibri" w:cs="Calibri"/>
          <w:b w:val="0"/>
          <w:bCs w:val="0"/>
          <w:u w:val="single"/>
        </w:rPr>
        <w:t xml:space="preserve">                           </w:t>
      </w:r>
    </w:p>
    <w:p w:rsidR="00FD1100" w:rsidRDefault="00805359">
      <w:pPr>
        <w:ind w:left="360"/>
      </w:pPr>
      <w:r>
        <w:rPr>
          <w:rFonts w:ascii="Calibri" w:hAnsi="Calibri" w:cs="Calibri"/>
        </w:rPr>
        <w:t>Boy Scouts of America: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>Adult Leader and Merit Badge Instructor: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2010-2024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>Aquatics Committee Chairman &amp; Certified Lifeguard Instructor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2019-2023</w:t>
      </w:r>
    </w:p>
    <w:p w:rsidR="00FD1100" w:rsidRDefault="00805359">
      <w:pPr>
        <w:ind w:left="360"/>
      </w:pPr>
      <w:r>
        <w:rPr>
          <w:rFonts w:ascii="Calibri" w:hAnsi="Calibri" w:cs="Calibri"/>
        </w:rPr>
        <w:t>Co</w:t>
      </w:r>
      <w:r>
        <w:rPr>
          <w:rFonts w:ascii="Calibri" w:hAnsi="Calibri" w:cs="Calibri"/>
        </w:rPr>
        <w:t>mmunity &amp; Professional: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Kosciusko Chamber of Commerce: Board of Directors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32371E">
        <w:rPr>
          <w:rFonts w:ascii="Calibri" w:hAnsi="Calibri" w:cs="Calibri"/>
        </w:rPr>
        <w:tab/>
      </w:r>
      <w:r>
        <w:rPr>
          <w:rFonts w:ascii="Calibri" w:hAnsi="Calibri" w:cs="Calibri"/>
        </w:rPr>
        <w:t>2025</w:t>
      </w:r>
      <w:r w:rsidR="0032371E">
        <w:rPr>
          <w:rFonts w:ascii="Calibri" w:hAnsi="Calibri" w:cs="Calibri"/>
        </w:rPr>
        <w:t>-Present</w:t>
      </w:r>
    </w:p>
    <w:p w:rsidR="00FD1100" w:rsidRDefault="00805359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College and career life group leader (Calvary Church, Charlotte, NC)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2016-2019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>Board member and chair for The Ivey Adult Care Center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2009-2016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 xml:space="preserve">Product </w:t>
      </w:r>
      <w:r>
        <w:rPr>
          <w:rFonts w:ascii="Calibri" w:hAnsi="Calibri" w:cs="Calibri"/>
        </w:rPr>
        <w:t>Development Management Association: Board Member AZ &amp; NC Chapter</w:t>
      </w:r>
      <w:r>
        <w:rPr>
          <w:rFonts w:ascii="Calibri" w:hAnsi="Calibri" w:cs="Calibri"/>
        </w:rPr>
        <w:tab/>
        <w:t xml:space="preserve">    2003–2013</w:t>
      </w:r>
    </w:p>
    <w:p w:rsidR="0032371E" w:rsidRDefault="0032371E">
      <w:pPr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FD1100" w:rsidRDefault="00805359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Master of Business Administration Achievements: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>2008 Edson Student Entrepreneurship Challenge: First Place Winner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April 2008</w:t>
      </w:r>
    </w:p>
    <w:p w:rsidR="00FD1100" w:rsidRDefault="00805359">
      <w:pPr>
        <w:numPr>
          <w:ilvl w:val="0"/>
          <w:numId w:val="9"/>
        </w:numPr>
      </w:pPr>
      <w:r>
        <w:rPr>
          <w:rFonts w:ascii="Calibri" w:hAnsi="Calibri" w:cs="Calibri"/>
        </w:rPr>
        <w:t>Cardinal Challenge Business Plan Competition,</w:t>
      </w:r>
      <w:r>
        <w:rPr>
          <w:rFonts w:ascii="Calibri" w:hAnsi="Calibri" w:cs="Calibri"/>
        </w:rPr>
        <w:t xml:space="preserve"> University of Louisville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ab/>
        <w:t xml:space="preserve">  March</w:t>
      </w:r>
      <w:proofErr w:type="gramEnd"/>
      <w:r>
        <w:rPr>
          <w:rFonts w:ascii="Calibri" w:hAnsi="Calibri" w:cs="Calibri"/>
        </w:rPr>
        <w:t xml:space="preserve"> 2008</w:t>
      </w:r>
    </w:p>
    <w:p w:rsidR="00FD1100" w:rsidRDefault="00FD1100">
      <w:pPr>
        <w:rPr>
          <w:rFonts w:ascii="Calibri" w:hAnsi="Calibri" w:cs="Calibri"/>
          <w:b/>
          <w:bCs/>
        </w:rPr>
      </w:pPr>
    </w:p>
    <w:p w:rsidR="00FD1100" w:rsidRDefault="00805359">
      <w:pPr>
        <w:pStyle w:val="Heading3"/>
      </w:pPr>
      <w:r>
        <w:rPr>
          <w:rFonts w:ascii="Calibri" w:hAnsi="Calibri" w:cs="Calibri"/>
          <w:u w:val="single"/>
        </w:rPr>
        <w:t>Additional Skills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 xml:space="preserve"> 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  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  <w:u w:val="single"/>
        </w:rPr>
        <w:tab/>
        <w:t xml:space="preserve"> </w:t>
      </w:r>
    </w:p>
    <w:p w:rsidR="00FD1100" w:rsidRDefault="00805359">
      <w:pPr>
        <w:pStyle w:val="Heading3"/>
        <w:rPr>
          <w:rFonts w:ascii="Calibri" w:hAnsi="Calibri" w:cs="Calibri"/>
          <w:b w:val="0"/>
          <w:bCs w:val="0"/>
          <w:u w:val="single"/>
        </w:rPr>
      </w:pPr>
      <w:r>
        <w:rPr>
          <w:rFonts w:ascii="Calibri" w:hAnsi="Calibri" w:cs="Calibri"/>
          <w:b w:val="0"/>
          <w:bCs w:val="0"/>
          <w:u w:val="single"/>
        </w:rPr>
        <w:t xml:space="preserve">   </w:t>
      </w:r>
    </w:p>
    <w:p w:rsidR="00FD1100" w:rsidRDefault="00805359">
      <w:pPr>
        <w:ind w:left="450" w:hanging="90"/>
      </w:pPr>
      <w:r>
        <w:rPr>
          <w:rFonts w:ascii="Calibri" w:hAnsi="Calibri" w:cs="Calibri"/>
          <w:i/>
          <w:iCs/>
        </w:rPr>
        <w:t>Professional Related Skills:</w:t>
      </w:r>
      <w:r>
        <w:rPr>
          <w:rFonts w:ascii="Calibri" w:hAnsi="Calibri" w:cs="Calibri"/>
          <w:u w:val="single"/>
        </w:rPr>
        <w:t xml:space="preserve">                   </w:t>
      </w:r>
    </w:p>
    <w:p w:rsidR="00000000" w:rsidRDefault="00805359">
      <w:pPr>
        <w:sectPr w:rsidR="00000000">
          <w:pgSz w:w="12240" w:h="15840"/>
          <w:pgMar w:top="810" w:right="720" w:bottom="990" w:left="720" w:header="720" w:footer="720" w:gutter="0"/>
          <w:cols w:space="720"/>
        </w:sectPr>
      </w:pP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Research design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Requirements engineering 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Wireframe and prototype development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Stage-gate product management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Agile product</w:t>
      </w:r>
      <w:r>
        <w:rPr>
          <w:rFonts w:ascii="Calibri" w:hAnsi="Calibri" w:cs="Calibri"/>
        </w:rPr>
        <w:t xml:space="preserve"> management / SDLC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Process design &amp; improvement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Decision management: Business rules development, model design, scoring, and optimization solutions</w:t>
      </w:r>
    </w:p>
    <w:p w:rsidR="00FD1100" w:rsidRDefault="00FD1100">
      <w:pPr>
        <w:ind w:left="450" w:hanging="90"/>
        <w:rPr>
          <w:rFonts w:ascii="Calibri" w:hAnsi="Calibri" w:cs="Calibri"/>
          <w:i/>
          <w:iCs/>
        </w:rPr>
      </w:pPr>
    </w:p>
    <w:p w:rsidR="00FD1100" w:rsidRDefault="00805359">
      <w:pPr>
        <w:ind w:left="450" w:hanging="9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Software Related Skills: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 xml:space="preserve">Business applications: Microsoft Office, </w:t>
      </w:r>
      <w:proofErr w:type="spellStart"/>
      <w:r>
        <w:rPr>
          <w:rFonts w:ascii="Calibri" w:hAnsi="Calibri" w:cs="Calibri"/>
        </w:rPr>
        <w:t>Quickbooks</w:t>
      </w:r>
      <w:proofErr w:type="spellEnd"/>
      <w:r>
        <w:rPr>
          <w:rFonts w:ascii="Calibri" w:hAnsi="Calibri" w:cs="Calibri"/>
        </w:rPr>
        <w:t>, Salesforce, MS Dynamics, HubSp</w:t>
      </w:r>
      <w:r>
        <w:rPr>
          <w:rFonts w:ascii="Calibri" w:hAnsi="Calibri" w:cs="Calibri"/>
        </w:rPr>
        <w:t xml:space="preserve">ot, JIRA 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Programming: Java, Python, HTML, SQL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Statistical tools: Microsoft Excel, SPSS, Minitab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Data visualization: Microsoft Excel, Tableau, MS Power BI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>Learning management systems: Canvas, Blackboard, Moodle, D2L</w:t>
      </w:r>
    </w:p>
    <w:p w:rsidR="00FD1100" w:rsidRDefault="00805359">
      <w:pPr>
        <w:numPr>
          <w:ilvl w:val="0"/>
          <w:numId w:val="8"/>
        </w:numPr>
        <w:tabs>
          <w:tab w:val="left" w:pos="360"/>
        </w:tabs>
        <w:ind w:left="450" w:hanging="90"/>
        <w:rPr>
          <w:rFonts w:ascii="Calibri" w:hAnsi="Calibri" w:cs="Calibri"/>
        </w:rPr>
      </w:pPr>
      <w:r>
        <w:rPr>
          <w:rFonts w:ascii="Calibri" w:hAnsi="Calibri" w:cs="Calibri"/>
        </w:rPr>
        <w:t xml:space="preserve">Financial technology: Deposit core </w:t>
      </w:r>
      <w:r>
        <w:rPr>
          <w:rFonts w:ascii="Calibri" w:hAnsi="Calibri" w:cs="Calibri"/>
        </w:rPr>
        <w:t>systems, CRM, account originations, transactional fraud, analytical</w:t>
      </w:r>
    </w:p>
    <w:p w:rsidR="00FD1100" w:rsidRDefault="00805359">
      <w:pPr>
        <w:ind w:left="360" w:firstLine="9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scoring systems, and decision management capabilities/business rules systems</w:t>
      </w:r>
    </w:p>
    <w:p w:rsidR="00FD1100" w:rsidRDefault="00FD1100">
      <w:pPr>
        <w:rPr>
          <w:rFonts w:ascii="Calibri" w:hAnsi="Calibri" w:cs="Calibri"/>
          <w:bCs/>
        </w:rPr>
      </w:pPr>
    </w:p>
    <w:sectPr w:rsidR="00FD1100">
      <w:type w:val="continuous"/>
      <w:pgSz w:w="12240" w:h="15840"/>
      <w:pgMar w:top="810" w:right="720" w:bottom="99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359" w:rsidRDefault="00805359">
      <w:r>
        <w:separator/>
      </w:r>
    </w:p>
  </w:endnote>
  <w:endnote w:type="continuationSeparator" w:id="0">
    <w:p w:rsidR="00805359" w:rsidRDefault="00805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359" w:rsidRDefault="00805359">
      <w:r>
        <w:rPr>
          <w:color w:val="000000"/>
        </w:rPr>
        <w:separator/>
      </w:r>
    </w:p>
  </w:footnote>
  <w:footnote w:type="continuationSeparator" w:id="0">
    <w:p w:rsidR="00805359" w:rsidRDefault="00805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C088F"/>
    <w:multiLevelType w:val="multilevel"/>
    <w:tmpl w:val="ECAC3E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E512569"/>
    <w:multiLevelType w:val="multilevel"/>
    <w:tmpl w:val="ED8834C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31E26B64"/>
    <w:multiLevelType w:val="multilevel"/>
    <w:tmpl w:val="5D62082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362E4F74"/>
    <w:multiLevelType w:val="multilevel"/>
    <w:tmpl w:val="A0DCC31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ADE64C4"/>
    <w:multiLevelType w:val="multilevel"/>
    <w:tmpl w:val="DE4EEC2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5A4D7A00"/>
    <w:multiLevelType w:val="multilevel"/>
    <w:tmpl w:val="4504254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666C7F40"/>
    <w:multiLevelType w:val="multilevel"/>
    <w:tmpl w:val="1A023C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8124D80"/>
    <w:multiLevelType w:val="multilevel"/>
    <w:tmpl w:val="FC5605F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6F321444"/>
    <w:multiLevelType w:val="multilevel"/>
    <w:tmpl w:val="57FCF1A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D1100"/>
    <w:rsid w:val="001E2EDA"/>
    <w:rsid w:val="0032371E"/>
    <w:rsid w:val="00805359"/>
    <w:rsid w:val="009F6803"/>
    <w:rsid w:val="00FD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872D"/>
  <w15:docId w15:val="{A9F8F1AE-0E2D-4993-B83F-3AF326A8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Arial Narrow" w:hAnsi="Arial Narrow"/>
      <w:b/>
      <w:bCs/>
      <w:sz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 Narrow" w:hAnsi="Arial Narrow"/>
      <w:sz w:val="36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pPr>
      <w:ind w:left="720"/>
    </w:pPr>
  </w:style>
  <w:style w:type="character" w:customStyle="1" w:styleId="Heading3Char">
    <w:name w:val="Heading 3 Char"/>
    <w:basedOn w:val="DefaultParagraphFont"/>
    <w:rPr>
      <w:b/>
      <w:bCs/>
      <w:sz w:val="24"/>
      <w:szCs w:val="24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XWBYkVGhI9kBEHtASEkwvbx8z7MP8sNz?usp=shar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2062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Glenn M</vt:lpstr>
    </vt:vector>
  </TitlesOfParts>
  <Company>Grace College</Company>
  <LinksUpToDate>false</LinksUpToDate>
  <CharactersWithSpaces>13793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Glenn M</dc:title>
  <dc:creator>Glenn and Caroline Grossman</dc:creator>
  <cp:lastModifiedBy>Glenn Grossman</cp:lastModifiedBy>
  <cp:revision>2</cp:revision>
  <cp:lastPrinted>2024-05-31T14:47:00Z</cp:lastPrinted>
  <dcterms:created xsi:type="dcterms:W3CDTF">2026-08-26T20:13:00Z</dcterms:created>
  <dcterms:modified xsi:type="dcterms:W3CDTF">2026-08-26T20:13:00Z</dcterms:modified>
</cp:coreProperties>
</file>